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-247649</wp:posOffset>
                </wp:positionH>
                <wp:positionV relativeFrom="paragraph">
                  <wp:posOffset>0</wp:posOffset>
                </wp:positionV>
                <wp:extent cx="1111250" cy="1000760"/>
                <wp:wrapNone/>
                <wp:docPr id="15052881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1000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373" w:rsidDel="00000000" w:rsidP="00000000" w:rsidRDefault="0051774D" w:rsidRPr="00000000" w14:paraId="11199916" w14:textId="1C5AE3A7">
                            <w:r w:rsidDel="00000000" w:rsidR="00000000" w:rsidRPr="00000000">
                              <w:rPr>
                                <w:noProof w:val="1"/>
                              </w:rPr>
                              <w:drawing>
                                <wp:inline distB="0" distT="0" distL="0" distR="0">
                                  <wp:extent cx="805180" cy="802005"/>
                                  <wp:effectExtent b="0" l="0" r="0" t="0"/>
                                  <wp:docPr descr="A round white badge with a landscape in the background&#10;&#10;AI-generated content may be incorrect." id="143315938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descr="A round white badge with a landscape in the background&#10;&#10;AI-generated content may be incorrect." id="143315938" name="Picture 1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5180" cy="8020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-247649</wp:posOffset>
                </wp:positionH>
                <wp:positionV relativeFrom="paragraph">
                  <wp:posOffset>0</wp:posOffset>
                </wp:positionV>
                <wp:extent cx="1111250" cy="1000760"/>
                <wp:effectExtent b="0" l="0" r="0" t="0"/>
                <wp:wrapNone/>
                <wp:docPr id="1505288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1250" cy="1000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7890.0" w:type="dxa"/>
        <w:jc w:val="right"/>
        <w:tblBorders>
          <w:bottom w:color="000000" w:space="0" w:sz="48" w:val="single"/>
        </w:tblBorders>
        <w:tblLayout w:type="fixed"/>
        <w:tblLook w:val="0000"/>
      </w:tblPr>
      <w:tblGrid>
        <w:gridCol w:w="3780"/>
        <w:gridCol w:w="990"/>
        <w:gridCol w:w="1755"/>
        <w:gridCol w:w="1365"/>
        <w:tblGridChange w:id="0">
          <w:tblGrid>
            <w:gridCol w:w="3780"/>
            <w:gridCol w:w="990"/>
            <w:gridCol w:w="1755"/>
            <w:gridCol w:w="1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Rockwell" w:cs="Rockwell" w:eastAsia="Rockwell" w:hAnsi="Rockwel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badi MT Condensed Extra Bold" w:cs="Abadi MT Condensed Extra Bold" w:eastAsia="Abadi MT Condensed Extra Bold" w:hAnsi="Abadi MT Condensed Extra Bold"/>
                <w:b w:val="1"/>
                <w:bCs w:val="1"/>
                <w:sz w:val="36"/>
                <w:szCs w:val="36"/>
                <w:rtl w:val="0"/>
              </w:rPr>
              <w:t xml:space="preserve">Town Of Warwick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Town of Warwick</w:t>
            </w:r>
          </w:p>
          <w:p w:rsidR="00000000" w:rsidDel="00000000" w:rsidP="00000000" w:rsidRDefault="00000000" w:rsidRPr="00000000" w14:paraId="00000004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12 Athol Road</w:t>
            </w:r>
          </w:p>
          <w:p w:rsidR="00000000" w:rsidDel="00000000" w:rsidP="00000000" w:rsidRDefault="00000000" w:rsidRPr="00000000" w14:paraId="00000005">
            <w:pPr>
              <w:rPr>
                <w:rFonts w:ascii="Rockwell" w:cs="Rockwell" w:eastAsia="Rockwell" w:hAnsi="Rockwell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Warwick, MA 01378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Phone:  978-544-6315</w:t>
            </w:r>
          </w:p>
          <w:p w:rsidR="00000000" w:rsidDel="00000000" w:rsidP="00000000" w:rsidRDefault="00000000" w:rsidRPr="00000000" w14:paraId="00000007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FAX:      978-544-6499</w:t>
            </w:r>
          </w:p>
          <w:p w:rsidR="00000000" w:rsidDel="00000000" w:rsidP="00000000" w:rsidRDefault="00000000" w:rsidRPr="00000000" w14:paraId="00000008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hyperlink r:id="rId9">
              <w:r w:rsidDel="00000000" w:rsidR="00000000" w:rsidRPr="00000000">
                <w:rPr>
                  <w:rFonts w:ascii="Arial Narrow" w:cs="Arial Narrow" w:eastAsia="Arial Narrow" w:hAnsi="Arial Narrow"/>
                  <w:color w:val="0000ff"/>
                  <w:sz w:val="12"/>
                  <w:szCs w:val="12"/>
                  <w:u w:val="single"/>
                  <w:rtl w:val="0"/>
                </w:rPr>
                <w:t xml:space="preserve">coordinator@town.warwick.ma.us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hyperlink r:id="rId10">
              <w:r w:rsidDel="00000000" w:rsidR="00000000" w:rsidRPr="00000000">
                <w:rPr>
                  <w:rFonts w:ascii="Arial Narrow" w:cs="Arial Narrow" w:eastAsia="Arial Narrow" w:hAnsi="Arial Narrow"/>
                  <w:color w:val="0000ff"/>
                  <w:sz w:val="12"/>
                  <w:szCs w:val="12"/>
                  <w:u w:val="single"/>
                  <w:rtl w:val="0"/>
                </w:rPr>
                <w:t xml:space="preserve">www.town.warwick.ma.us</w:t>
              </w:r>
            </w:hyperlink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A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Selectboard:</w:t>
            </w:r>
          </w:p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Brian Snell, Chair</w:t>
            </w:r>
          </w:p>
          <w:p w:rsidR="00000000" w:rsidDel="00000000" w:rsidP="00000000" w:rsidRDefault="00000000" w:rsidRPr="00000000" w14:paraId="0000000D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Alan Genovese</w:t>
            </w:r>
          </w:p>
          <w:p w:rsidR="00000000" w:rsidDel="00000000" w:rsidP="00000000" w:rsidRDefault="00000000" w:rsidRPr="00000000" w14:paraId="0000000E">
            <w:pPr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Keith Ross</w:t>
            </w:r>
          </w:p>
        </w:tc>
      </w:tr>
    </w:tbl>
    <w:p w:rsidR="00000000" w:rsidDel="00000000" w:rsidP="00000000" w:rsidRDefault="00000000" w:rsidRPr="00000000" w14:paraId="0000000F">
      <w:pPr>
        <w:tabs>
          <w:tab w:val="left" w:leader="none" w:pos="450"/>
        </w:tabs>
        <w:rPr>
          <w:rFonts w:ascii="Arial Rounded" w:cs="Arial Rounded" w:eastAsia="Arial Rounded" w:hAnsi="Arial Rounde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450"/>
        </w:tabs>
        <w:rPr>
          <w:rFonts w:ascii="Arial Rounded" w:cs="Arial Rounded" w:eastAsia="Arial Rounded" w:hAnsi="Arial Rounde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tabs>
          <w:tab w:val="left" w:leader="none" w:pos="450"/>
        </w:tabs>
        <w:spacing w:line="252.00000000000003" w:lineRule="auto"/>
        <w:jc w:val="left"/>
        <w:rPr>
          <w:rFonts w:ascii="Arial" w:cs="Arial" w:eastAsia="Arial" w:hAnsi="Arial"/>
          <w:b w:val="1"/>
          <w:b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450"/>
        </w:tabs>
        <w:spacing w:line="252.00000000000003" w:lineRule="auto"/>
        <w:jc w:val="left"/>
        <w:rPr>
          <w:rFonts w:ascii="Arial" w:cs="Arial" w:eastAsia="Arial" w:hAnsi="Arial"/>
          <w:b w:val="1"/>
          <w:bCs w:val="1"/>
          <w:color w:val="2424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42424"/>
          <w:rtl w:val="0"/>
        </w:rPr>
        <w:t xml:space="preserve">Certificate of Announcement pursuant to 301 CMR 51.07(2)</w:t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450"/>
        </w:tabs>
        <w:spacing w:line="252.00000000000003" w:lineRule="auto"/>
        <w:jc w:val="left"/>
        <w:rPr>
          <w:rFonts w:ascii="Arial" w:cs="Arial" w:eastAsia="Arial" w:hAnsi="Arial"/>
          <w:b w:val="1"/>
          <w:bCs w:val="1"/>
          <w:color w:val="2424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42424"/>
          <w:rtl w:val="0"/>
        </w:rPr>
        <w:t xml:space="preserve">DCR #P-001128, Town of Warwick</w:t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450"/>
        </w:tabs>
        <w:spacing w:line="252.00000000000003" w:lineRule="auto"/>
        <w:jc w:val="left"/>
        <w:rPr>
          <w:rFonts w:ascii="Arial" w:cs="Arial" w:eastAsia="Arial" w:hAnsi="Arial"/>
          <w:b w:val="1"/>
          <w:b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  <w:color w:val="242424"/>
        </w:rPr>
      </w:pPr>
      <w:r w:rsidDel="00000000" w:rsidR="00000000" w:rsidRPr="00000000">
        <w:rPr>
          <w:rFonts w:ascii="Arial" w:cs="Arial" w:eastAsia="Arial" w:hAnsi="Arial"/>
          <w:color w:val="242424"/>
          <w:rtl w:val="0"/>
        </w:rPr>
        <w:t xml:space="preserve">I, Brian Snell, Clerk of the Select Board of the Town of Warwick, Massachusetts, do hereby certify that on August 17, 2026, it was announced at a public meeting of the Board of Selectmen that:</w:t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  <w:color w:val="242424"/>
        </w:rPr>
      </w:pPr>
      <w:r w:rsidDel="00000000" w:rsidR="00000000" w:rsidRPr="00000000">
        <w:rPr>
          <w:rFonts w:ascii="Arial" w:cs="Arial" w:eastAsia="Arial" w:hAnsi="Arial"/>
          <w:color w:val="2424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242424"/>
          <w:rtl w:val="0"/>
        </w:rPr>
        <w:t xml:space="preserve">The Department of Conservation and Recreation may acquire an interest in a parcel of land located in Warwick as shown on the attached locus map marked as “Exhibit A”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for conservation and/or recreation purposes.</w:t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Date: </w:t>
      </w:r>
    </w:p>
    <w:p w:rsidR="00000000" w:rsidDel="00000000" w:rsidP="00000000" w:rsidRDefault="00000000" w:rsidRPr="00000000" w14:paraId="0000001E">
      <w:pPr>
        <w:shd w:fill="ffffff" w:val="clear"/>
        <w:tabs>
          <w:tab w:val="left" w:leader="none" w:pos="450"/>
        </w:tabs>
        <w:spacing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Brian Snell, Clerk, Warwick Selectboard</w:t>
      </w:r>
    </w:p>
    <w:p w:rsidR="00000000" w:rsidDel="00000000" w:rsidP="00000000" w:rsidRDefault="00000000" w:rsidRPr="00000000" w14:paraId="0000001F">
      <w:pPr>
        <w:tabs>
          <w:tab w:val="left" w:leader="none" w:pos="450"/>
        </w:tabs>
        <w:rPr>
          <w:rFonts w:ascii="Arial Rounded" w:cs="Arial Rounded" w:eastAsia="Arial Rounded" w:hAnsi="Arial Rounde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11" w:type="default"/>
      <w:pgSz w:h="15840" w:w="12240" w:orient="portrait"/>
      <w:pgMar w:bottom="1440" w:top="1800" w:left="1354" w:right="152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rial Rounded"/>
  <w:font w:name="Arial Narrow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Abadi MT Condensed Extra Bold"/>
  <w:font w:name="Rockwel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Committed to educating Warwick students in Warwick since 1738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Motions" w:customStyle="1">
    <w:name w:val="Motions"/>
    <w:basedOn w:val="Normal"/>
    <w:rsid w:val="00CC6FB6"/>
    <w:pPr>
      <w:widowControl w:val="0"/>
      <w:tabs>
        <w:tab w:val="left" w:pos="72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left="720" w:hanging="720"/>
    </w:pPr>
    <w:rPr>
      <w:rFonts w:ascii="Arial Rounded MT Bold" w:hAnsi="Arial Rounded MT Bold"/>
      <w:color w:val="ff0000"/>
    </w:rPr>
  </w:style>
  <w:style w:type="paragraph" w:styleId="Commentary" w:customStyle="1">
    <w:name w:val="Commentary"/>
    <w:basedOn w:val="Normal"/>
    <w:rsid w:val="00CC6FB6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left="720"/>
    </w:pPr>
    <w:rPr>
      <w:rFonts w:ascii="Arial Rounded MT Bold" w:hAnsi="Arial Rounded MT Bold"/>
      <w:color w:val="3366ff"/>
    </w:rPr>
  </w:style>
  <w:style w:type="paragraph" w:styleId="Articles" w:customStyle="1">
    <w:name w:val="Articles"/>
    <w:basedOn w:val="Normal"/>
    <w:rsid w:val="00CC6FB6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</w:pPr>
    <w:rPr>
      <w:rFonts w:ascii="Arial Rounded MT Bold" w:hAnsi="Arial Rounded MT Bold"/>
      <w:b w:val="1"/>
      <w:sz w:val="22"/>
      <w:szCs w:val="22"/>
    </w:rPr>
  </w:style>
  <w:style w:type="paragraph" w:styleId="Articlesubparagraphs" w:customStyle="1">
    <w:name w:val="Article subparagraphs"/>
    <w:basedOn w:val="Articles"/>
    <w:rsid w:val="00CC6FB6"/>
    <w:pPr>
      <w:spacing w:before="120"/>
      <w:ind w:left="1440"/>
    </w:pPr>
    <w:rPr>
      <w:szCs w:val="18"/>
    </w:rPr>
  </w:style>
  <w:style w:type="table" w:styleId="TableGrid">
    <w:name w:val="Table Grid"/>
    <w:basedOn w:val="TableNormal"/>
    <w:rsid w:val="00DD1D2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rsid w:val="007627FA"/>
    <w:rPr>
      <w:color w:val="0000ff"/>
      <w:u w:val="single"/>
    </w:rPr>
  </w:style>
  <w:style w:type="character" w:styleId="FollowedHyperlink">
    <w:name w:val="FollowedHyperlink"/>
    <w:rsid w:val="00C97EAB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8290B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 w:val="1"/>
    <w:rsid w:val="0098290B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3F7403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3F740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3F7403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3F7403"/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1.xml"/><Relationship Id="rId10" Type="http://schemas.openxmlformats.org/officeDocument/2006/relationships/hyperlink" Target="http://www.town.warwick.ma.us" TargetMode="External"/><Relationship Id="rId9" Type="http://schemas.openxmlformats.org/officeDocument/2006/relationships/hyperlink" Target="mailto:warwick_ma@lycos.com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ArialNarrow-regular.ttf"/><Relationship Id="rId3" Type="http://schemas.openxmlformats.org/officeDocument/2006/relationships/font" Target="fonts/ArialNarrow-bold.ttf"/><Relationship Id="rId4" Type="http://schemas.openxmlformats.org/officeDocument/2006/relationships/font" Target="fonts/ArialNarrow-italic.ttf"/><Relationship Id="rId5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fhH0uXQeL40n5aeFOZ91GPUk8A==">CgMxLjA4AHIhMXJpdXNYQlFTdGZHRHY4eU92ZktSbzFCa0tGUXhFVDk2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2025-10-29T15:51:00Z</dcterms:created>
  <dc:creator>Diana</dc:creator>
</cp:coreProperties>
</file>