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 Notice &amp; Agenda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 9/28/26 at 6:00 p.m.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Warwick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Zoom remote participation under legacy Open Meeting Law, requires quorum of the board in person.   Notice of potential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Warwick School Committee; Highway Commission; Finance Committee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meeting within the Selectboard Meeting. Notice given in the event a quorum is obtained at the SB meeting so deliberation may occur.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41 Winchester Rd Warwick 01378 at Community School in Children's Library and via Zoom.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https://bit.ly/4etfTvx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ID: 371 759 7885  Passcode: 12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8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+19292056099,,3717597885#,,,,*12#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This meeting is noticed under legacy OML so requires a quorum of the board in the room and if the remote aspect fails the meeting may continue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 order Selectboard and any other named bodies with a quorum.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Announcements and introductions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Chapter 268 Section 20C and 20D Ethics disclosures or exemptions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Appearances, Comments, and Updates 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Chief Shoemaker: New Radar signs and Use of Force policy questions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 to accept updated Police Use of Force Policy from Chief Shoemaker (materials sent ahead)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Approve minutes from 8/17, 8/31, 9/14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Set Halloween Trick-or-Treating - Saturday, October 31 5:00-7:00 p.m.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 Highway minutes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Highway Commission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Sign authorized signatory form for unpaved roads grants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Sign contract for unpaved roads grants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Surplus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Discussions and reports</w:t>
      </w:r>
    </w:p>
    <w:p w:rsidR="00000000" w:rsidDel="00000000" w:rsidP="00000000" w:rsidRDefault="00000000" w:rsidRPr="00000000" w14:paraId="0000001E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Coordinator Report</w:t>
      </w:r>
    </w:p>
    <w:p w:rsidR="00000000" w:rsidDel="00000000" w:rsidP="00000000" w:rsidRDefault="00000000" w:rsidRPr="00000000" w14:paraId="0000001F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Coordinator Report </w:t>
      </w:r>
    </w:p>
    <w:p w:rsidR="00000000" w:rsidDel="00000000" w:rsidP="00000000" w:rsidRDefault="00000000" w:rsidRPr="00000000" w14:paraId="0000002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Selectboard Reports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Actions</w:t>
        <w:tab/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Citizens’ concerns and suggestions for future agenda items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Items unanticipated at time of posting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topics for future meetings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schedule: </w:t>
      </w:r>
    </w:p>
    <w:p w:rsidR="00000000" w:rsidDel="00000000" w:rsidP="00000000" w:rsidRDefault="00000000" w:rsidRPr="00000000" w14:paraId="0000002A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Mondays at 6pm: 10/12/26, 10/26/26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 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Documents consulted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Current Use of Force (UOF) policy.pdf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Revised UOF Policy.docx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Revisions to current UOF policy.pdf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Town Coordinator’s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Assistant Town Coordinator’s Report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Surplus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Highway Commission minutes 8/5/26, 8/19/26, 9/2/26, 9/16/26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Authorized signatory form for unpaved roads grants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Contract for unpaved roads grants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Selectboard minutes from 8/17, 8/31, 9/14</w:t>
      </w:r>
    </w:p>
    <w:sectPr>
      <w:pgSz w:h="15840" w:w="12240" w:orient="portrait"/>
      <w:pgMar w:bottom="36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755E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Rv6viCRwq7+wvEEy9iwzxoxaiw==">CgMxLjA4AHIhMVZHMWJodm5WUTY0b3M5UWdnNzlIZTkyYk5PUFQ3bjNj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2026-07-23T21:33:00Z</dcterms:created>
  <dc:creator>Diana</dc:creator>
</cp:coreProperties>
</file>